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12" w:rsidRDefault="00D03E12">
      <w:pPr>
        <w:pStyle w:val="ConsPlusTitle"/>
        <w:jc w:val="center"/>
      </w:pPr>
      <w:bookmarkStart w:id="0" w:name="_GoBack"/>
      <w:bookmarkEnd w:id="0"/>
      <w:r>
        <w:t>МИНИСТЕРСТВО ЗДРАВООХРАНЕНИЯ НИЖЕГОРОДСКОЙ ОБЛАСТИ</w:t>
      </w:r>
    </w:p>
    <w:p w:rsidR="00D03E12" w:rsidRDefault="00D03E12">
      <w:pPr>
        <w:pStyle w:val="ConsPlusTitle"/>
        <w:jc w:val="center"/>
      </w:pPr>
    </w:p>
    <w:p w:rsidR="00D03E12" w:rsidRDefault="00D03E12">
      <w:pPr>
        <w:pStyle w:val="ConsPlusTitle"/>
        <w:jc w:val="center"/>
      </w:pPr>
      <w:r>
        <w:t>ПРИКАЗ</w:t>
      </w:r>
    </w:p>
    <w:p w:rsidR="00D03E12" w:rsidRDefault="00D03E12">
      <w:pPr>
        <w:pStyle w:val="ConsPlusTitle"/>
        <w:jc w:val="center"/>
      </w:pPr>
      <w:r>
        <w:t>от 22 марта 2016 г. N 839</w:t>
      </w:r>
    </w:p>
    <w:p w:rsidR="00D03E12" w:rsidRDefault="00D03E12">
      <w:pPr>
        <w:pStyle w:val="ConsPlusTitle"/>
        <w:jc w:val="center"/>
      </w:pPr>
    </w:p>
    <w:p w:rsidR="00D03E12" w:rsidRDefault="00D03E12">
      <w:pPr>
        <w:pStyle w:val="ConsPlusTitle"/>
        <w:jc w:val="center"/>
      </w:pPr>
      <w:r>
        <w:t>О ВВЕДЕНИИ В ДЕЙСТВИЕ ПРИКАЗА МИНИСТЕРСТВА ЗДРАВООХРАНЕНИЯ</w:t>
      </w:r>
    </w:p>
    <w:p w:rsidR="00D03E12" w:rsidRDefault="00D03E12">
      <w:pPr>
        <w:pStyle w:val="ConsPlusTitle"/>
        <w:jc w:val="center"/>
      </w:pPr>
      <w:r>
        <w:t>РОССИЙСКОЙ ФЕДЕРАЦИИ ОТ 15.06.2015 N 344Н "О ПРОВЕДЕНИИ</w:t>
      </w:r>
    </w:p>
    <w:p w:rsidR="00D03E12" w:rsidRDefault="00D03E12">
      <w:pPr>
        <w:pStyle w:val="ConsPlusTitle"/>
        <w:jc w:val="center"/>
      </w:pPr>
      <w:r>
        <w:t>ОБЯЗАТЕЛЬНОГО МЕДИЦИНСКОГО ОСВИДЕТЕЛЬСТВОВАНИЯ ВОДИТЕЛЕЙ</w:t>
      </w:r>
    </w:p>
    <w:p w:rsidR="00D03E12" w:rsidRDefault="00D03E12">
      <w:pPr>
        <w:pStyle w:val="ConsPlusTitle"/>
        <w:jc w:val="center"/>
      </w:pPr>
      <w:proofErr w:type="gramStart"/>
      <w:r>
        <w:t>ТРАНСПОРТНЫХ СРЕДСТВ (КАНДИДАТОВ ВОДИТЕЛЕЙ</w:t>
      </w:r>
      <w:proofErr w:type="gramEnd"/>
    </w:p>
    <w:p w:rsidR="00D03E12" w:rsidRDefault="00D03E12">
      <w:pPr>
        <w:pStyle w:val="ConsPlusTitle"/>
        <w:jc w:val="center"/>
      </w:pPr>
      <w:proofErr w:type="gramStart"/>
      <w:r>
        <w:t>ТРАНСПОРТНЫХ СРЕДСТВ)"</w:t>
      </w:r>
      <w:proofErr w:type="gramEnd"/>
    </w:p>
    <w:p w:rsidR="00D03E12" w:rsidRDefault="00D03E12">
      <w:pPr>
        <w:pStyle w:val="ConsPlusNormal"/>
        <w:ind w:firstLine="540"/>
        <w:jc w:val="both"/>
      </w:pPr>
    </w:p>
    <w:p w:rsidR="00D03E12" w:rsidRDefault="00D03E12">
      <w:pPr>
        <w:pStyle w:val="ConsPlusNormal"/>
        <w:ind w:firstLine="540"/>
        <w:jc w:val="both"/>
      </w:pPr>
      <w:r>
        <w:t xml:space="preserve">В связи с вступлением в силу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15.06.2015 N 344н "О проведении обязательного медицинского освидетельствования водителей транспортных средств (кандидатов водителей транспортных средств)" (далее - Приказ) приказываю:</w:t>
      </w:r>
    </w:p>
    <w:p w:rsidR="00D03E12" w:rsidRDefault="00D03E12">
      <w:pPr>
        <w:pStyle w:val="ConsPlusNormal"/>
        <w:ind w:firstLine="540"/>
        <w:jc w:val="both"/>
      </w:pPr>
      <w:r>
        <w:t>1. Главным врачам медицинских организаций Нижегородской области обеспечить:</w:t>
      </w:r>
    </w:p>
    <w:p w:rsidR="00D03E12" w:rsidRDefault="00D03E12">
      <w:pPr>
        <w:pStyle w:val="ConsPlusNormal"/>
        <w:ind w:firstLine="540"/>
        <w:jc w:val="both"/>
      </w:pPr>
      <w:proofErr w:type="gramStart"/>
      <w:r>
        <w:t xml:space="preserve">1.1. с 26.03.2016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1 Приказа;</w:t>
      </w:r>
      <w:proofErr w:type="gramEnd"/>
    </w:p>
    <w:p w:rsidR="00D03E12" w:rsidRDefault="00D03E12">
      <w:pPr>
        <w:pStyle w:val="ConsPlusNormal"/>
        <w:ind w:firstLine="540"/>
        <w:jc w:val="both"/>
      </w:pPr>
      <w:r>
        <w:t xml:space="preserve">1.2. в срок до 01.06.2016 изготовление и тиражирование формы медицинского </w:t>
      </w:r>
      <w:hyperlink r:id="rId7" w:history="1">
        <w:r>
          <w:rPr>
            <w:color w:val="0000FF"/>
          </w:rPr>
          <w:t>заключения</w:t>
        </w:r>
      </w:hyperlink>
      <w: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2 Приказа;</w:t>
      </w:r>
    </w:p>
    <w:p w:rsidR="00D03E12" w:rsidRDefault="00D03E12">
      <w:pPr>
        <w:pStyle w:val="ConsPlusNormal"/>
        <w:ind w:firstLine="540"/>
        <w:jc w:val="both"/>
      </w:pPr>
      <w:r>
        <w:t xml:space="preserve">1.3. в срок до 01.06.2016 изготовление и тиражирование </w:t>
      </w:r>
      <w:hyperlink r:id="rId8" w:history="1">
        <w:r>
          <w:rPr>
            <w:color w:val="0000FF"/>
          </w:rPr>
          <w:t>формы N 036-В/у-10</w:t>
        </w:r>
      </w:hyperlink>
      <w:r>
        <w:t xml:space="preserve">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в соответствии с Приложением 4 Приказа;</w:t>
      </w:r>
    </w:p>
    <w:p w:rsidR="00D03E12" w:rsidRDefault="00D03E12">
      <w:pPr>
        <w:pStyle w:val="ConsPlusNormal"/>
        <w:ind w:firstLine="540"/>
        <w:jc w:val="both"/>
      </w:pPr>
      <w:r>
        <w:t xml:space="preserve">1.4. с 01.07.2016 </w:t>
      </w:r>
      <w:hyperlink r:id="rId9" w:history="1">
        <w:r>
          <w:rPr>
            <w:color w:val="0000FF"/>
          </w:rPr>
          <w:t>порядок</w:t>
        </w:r>
      </w:hyperlink>
      <w:r>
        <w:t xml:space="preserve">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в соответствии с Приложением 3 Приказа.</w:t>
      </w:r>
    </w:p>
    <w:p w:rsidR="00D03E12" w:rsidRDefault="00D03E1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медицинской помощи взрослому населению Егорову Т.В.</w:t>
      </w:r>
    </w:p>
    <w:p w:rsidR="00D03E12" w:rsidRDefault="00D03E12">
      <w:pPr>
        <w:pStyle w:val="ConsPlusNormal"/>
        <w:ind w:firstLine="540"/>
        <w:jc w:val="both"/>
      </w:pPr>
    </w:p>
    <w:p w:rsidR="00D03E12" w:rsidRDefault="00D03E12">
      <w:pPr>
        <w:pStyle w:val="ConsPlusNormal"/>
        <w:jc w:val="right"/>
      </w:pPr>
      <w:r>
        <w:t>Министр</w:t>
      </w:r>
    </w:p>
    <w:p w:rsidR="00D03E12" w:rsidRDefault="00D03E12">
      <w:pPr>
        <w:pStyle w:val="ConsPlusNormal"/>
        <w:jc w:val="right"/>
      </w:pPr>
      <w:r>
        <w:t>Г.Н.КУЗНЕЦОВ</w:t>
      </w:r>
    </w:p>
    <w:p w:rsidR="00D03E12" w:rsidRDefault="00D03E12">
      <w:pPr>
        <w:pStyle w:val="ConsPlusNormal"/>
        <w:ind w:firstLine="540"/>
        <w:jc w:val="both"/>
      </w:pPr>
    </w:p>
    <w:p w:rsidR="00D03E12" w:rsidRDefault="00D03E12">
      <w:pPr>
        <w:pStyle w:val="ConsPlusNormal"/>
        <w:ind w:firstLine="540"/>
        <w:jc w:val="both"/>
      </w:pPr>
    </w:p>
    <w:p w:rsidR="00BF1E50" w:rsidRDefault="00BF1E50"/>
    <w:sectPr w:rsidR="00BF1E50" w:rsidSect="001C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12"/>
    <w:rsid w:val="00BF1E50"/>
    <w:rsid w:val="00D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835EBF867882DF3C9F50AA17BB5B4E4442AE226A957F4150550F897451D236F289E084882AB6BhBh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835EBF867882DF3C9F50AA17BB5B4E4442AE226A957F4150550F897451D236F289E084882AA6FhBh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835EBF867882DF3C9F50AA17BB5B4E4442AE226A957F4150550F897451D236F289E084882AA69hBh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3835EBF867882DF3C9F50AA17BB5B4E4442AE226A957F4150550F897h4h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835EBF867882DF3C9F50AA17BB5B4E4442AE226A957F4150550F897451D236F289E084882AB69hB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2017-08-09T08:33:00Z</dcterms:created>
  <dcterms:modified xsi:type="dcterms:W3CDTF">2017-08-09T08:34:00Z</dcterms:modified>
</cp:coreProperties>
</file>